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42" w:rsidRPr="007F4D8C" w:rsidRDefault="003F6642" w:rsidP="003F6642">
      <w:pPr>
        <w:jc w:val="center"/>
        <w:rPr>
          <w:b/>
          <w:sz w:val="32"/>
          <w:szCs w:val="32"/>
        </w:rPr>
      </w:pPr>
      <w:r w:rsidRPr="007F4D8C">
        <w:rPr>
          <w:b/>
          <w:sz w:val="32"/>
          <w:szCs w:val="32"/>
        </w:rPr>
        <w:t>Список заинтересованных сторон</w:t>
      </w:r>
    </w:p>
    <w:p w:rsidR="003F6642" w:rsidRDefault="003F6642" w:rsidP="003F6642">
      <w:pPr>
        <w:jc w:val="center"/>
        <w:rPr>
          <w:b/>
          <w:sz w:val="32"/>
          <w:szCs w:val="32"/>
        </w:rPr>
      </w:pPr>
      <w:r w:rsidRPr="007F4D8C">
        <w:rPr>
          <w:b/>
          <w:sz w:val="32"/>
          <w:szCs w:val="32"/>
        </w:rPr>
        <w:t>по Г</w:t>
      </w:r>
      <w:r w:rsidR="003748EE">
        <w:rPr>
          <w:b/>
          <w:sz w:val="32"/>
          <w:szCs w:val="32"/>
        </w:rPr>
        <w:t>О</w:t>
      </w:r>
      <w:r w:rsidRPr="007F4D8C">
        <w:rPr>
          <w:b/>
          <w:sz w:val="32"/>
          <w:szCs w:val="32"/>
        </w:rPr>
        <w:t>ЛХУ «</w:t>
      </w:r>
      <w:r w:rsidR="003748EE">
        <w:rPr>
          <w:b/>
          <w:sz w:val="32"/>
          <w:szCs w:val="32"/>
        </w:rPr>
        <w:t>Кобринский опытный лесхоз</w:t>
      </w:r>
      <w:r w:rsidRPr="007F4D8C">
        <w:rPr>
          <w:b/>
          <w:sz w:val="32"/>
          <w:szCs w:val="32"/>
        </w:rPr>
        <w:t>»</w:t>
      </w:r>
    </w:p>
    <w:p w:rsidR="003F6642" w:rsidRDefault="003F6642" w:rsidP="003F6642">
      <w:pPr>
        <w:jc w:val="center"/>
        <w:rPr>
          <w:b/>
          <w:sz w:val="32"/>
          <w:szCs w:val="32"/>
        </w:rPr>
      </w:pPr>
    </w:p>
    <w:p w:rsidR="003F6642" w:rsidRDefault="003F6642" w:rsidP="003F6642">
      <w:pPr>
        <w:rPr>
          <w:b/>
          <w:sz w:val="32"/>
          <w:szCs w:val="32"/>
        </w:rPr>
      </w:pPr>
    </w:p>
    <w:p w:rsidR="003F6642" w:rsidRDefault="003748EE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Брестский </w:t>
      </w:r>
      <w:r w:rsidR="003F6642">
        <w:rPr>
          <w:sz w:val="32"/>
          <w:szCs w:val="32"/>
        </w:rPr>
        <w:t xml:space="preserve">областной комитет природных ресурсов и охраны окружающей среды </w:t>
      </w:r>
      <w:r w:rsidR="003F6642" w:rsidRPr="003748EE">
        <w:rPr>
          <w:sz w:val="32"/>
          <w:szCs w:val="32"/>
        </w:rPr>
        <w:t>(</w:t>
      </w:r>
      <w:r w:rsidRPr="003748EE">
        <w:rPr>
          <w:color w:val="323232"/>
          <w:sz w:val="28"/>
          <w:szCs w:val="28"/>
        </w:rPr>
        <w:t>г. Брест ул. Площадь Свободы, 11</w:t>
      </w:r>
      <w:r w:rsidR="003F6642">
        <w:rPr>
          <w:sz w:val="32"/>
          <w:szCs w:val="32"/>
        </w:rPr>
        <w:t>);</w:t>
      </w:r>
    </w:p>
    <w:p w:rsidR="003F6642" w:rsidRDefault="003748EE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Брестская</w:t>
      </w:r>
      <w:r w:rsidR="003F6642">
        <w:rPr>
          <w:sz w:val="32"/>
          <w:szCs w:val="32"/>
        </w:rPr>
        <w:t xml:space="preserve"> межрайонная инспекция охраны животного и растительного мира при Президенте Республики Беларусь (</w:t>
      </w:r>
      <w:r w:rsidRPr="003748EE">
        <w:rPr>
          <w:color w:val="000000"/>
          <w:sz w:val="28"/>
          <w:szCs w:val="28"/>
          <w:shd w:val="clear" w:color="auto" w:fill="FFFFFF"/>
        </w:rPr>
        <w:t>г. Брест, ул. Буденного, 26</w:t>
      </w:r>
      <w:r w:rsidR="003F6642">
        <w:rPr>
          <w:sz w:val="32"/>
          <w:szCs w:val="32"/>
        </w:rPr>
        <w:t>);</w:t>
      </w:r>
    </w:p>
    <w:p w:rsidR="003F6642" w:rsidRDefault="003748EE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Кобринская</w:t>
      </w:r>
      <w:r w:rsidR="003F6642">
        <w:rPr>
          <w:sz w:val="32"/>
          <w:szCs w:val="32"/>
        </w:rPr>
        <w:t xml:space="preserve"> районная инспекция природных ресурсов и охраны окружающей среды (г. </w:t>
      </w:r>
      <w:r>
        <w:rPr>
          <w:sz w:val="32"/>
          <w:szCs w:val="32"/>
        </w:rPr>
        <w:t>Кобрин</w:t>
      </w:r>
      <w:r w:rsidR="003F6642">
        <w:rPr>
          <w:sz w:val="32"/>
          <w:szCs w:val="32"/>
        </w:rPr>
        <w:t xml:space="preserve">, </w:t>
      </w:r>
      <w:r>
        <w:rPr>
          <w:sz w:val="32"/>
          <w:szCs w:val="32"/>
        </w:rPr>
        <w:t>Суворова</w:t>
      </w:r>
      <w:r w:rsidR="003F6642">
        <w:rPr>
          <w:sz w:val="32"/>
          <w:szCs w:val="32"/>
        </w:rPr>
        <w:t xml:space="preserve">, </w:t>
      </w:r>
      <w:r>
        <w:rPr>
          <w:sz w:val="32"/>
          <w:szCs w:val="32"/>
        </w:rPr>
        <w:t>25</w:t>
      </w:r>
      <w:r w:rsidR="003F6642">
        <w:rPr>
          <w:sz w:val="32"/>
          <w:szCs w:val="32"/>
        </w:rPr>
        <w:t>);</w:t>
      </w:r>
    </w:p>
    <w:p w:rsidR="003F6642" w:rsidRDefault="003748EE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Кобринский</w:t>
      </w:r>
      <w:r w:rsidR="003F6642">
        <w:rPr>
          <w:sz w:val="32"/>
          <w:szCs w:val="32"/>
        </w:rPr>
        <w:t xml:space="preserve"> районный исполнительный комитет (г. </w:t>
      </w:r>
      <w:r>
        <w:rPr>
          <w:sz w:val="32"/>
          <w:szCs w:val="32"/>
        </w:rPr>
        <w:t>Кобрин</w:t>
      </w:r>
      <w:r w:rsidR="003F6642">
        <w:rPr>
          <w:sz w:val="32"/>
          <w:szCs w:val="32"/>
        </w:rPr>
        <w:t xml:space="preserve">, ул. </w:t>
      </w:r>
      <w:r>
        <w:rPr>
          <w:sz w:val="32"/>
          <w:szCs w:val="32"/>
        </w:rPr>
        <w:t>Ленина</w:t>
      </w:r>
      <w:r w:rsidR="003F6642">
        <w:rPr>
          <w:sz w:val="32"/>
          <w:szCs w:val="32"/>
        </w:rPr>
        <w:t>, 3);</w:t>
      </w:r>
    </w:p>
    <w:p w:rsidR="00F62B40" w:rsidRDefault="00F62B40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Общественная организация «</w:t>
      </w:r>
      <w:proofErr w:type="spellStart"/>
      <w:r>
        <w:rPr>
          <w:sz w:val="32"/>
          <w:szCs w:val="32"/>
        </w:rPr>
        <w:t>Ахова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птушак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Бацькаўшчыны</w:t>
      </w:r>
      <w:proofErr w:type="spellEnd"/>
      <w:r>
        <w:rPr>
          <w:sz w:val="32"/>
          <w:szCs w:val="32"/>
        </w:rPr>
        <w:t>»;</w:t>
      </w:r>
    </w:p>
    <w:p w:rsidR="00F62B40" w:rsidRDefault="00F62B40" w:rsidP="00F62B40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Белорусский государственный технологический университет (г. Минск, 220006 ул. Свердлова, 13а);</w:t>
      </w:r>
    </w:p>
    <w:p w:rsidR="009820D8" w:rsidRPr="0031408F" w:rsidRDefault="00F62B40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 w:rsidRPr="00F62B40">
        <w:rPr>
          <w:color w:val="323232"/>
          <w:sz w:val="32"/>
          <w:szCs w:val="32"/>
          <w:shd w:val="clear" w:color="auto" w:fill="FFFFFF"/>
        </w:rPr>
        <w:t>Брестский государственный университет имени А.С. Пушкина</w:t>
      </w:r>
      <w:r>
        <w:rPr>
          <w:color w:val="323232"/>
          <w:sz w:val="32"/>
          <w:szCs w:val="32"/>
          <w:shd w:val="clear" w:color="auto" w:fill="FFFFFF"/>
        </w:rPr>
        <w:t xml:space="preserve"> </w:t>
      </w:r>
      <w:r w:rsidRPr="009820D8">
        <w:rPr>
          <w:color w:val="323232"/>
          <w:sz w:val="32"/>
          <w:szCs w:val="32"/>
          <w:shd w:val="clear" w:color="auto" w:fill="FFFFFF"/>
        </w:rPr>
        <w:t>(</w:t>
      </w:r>
      <w:r w:rsidR="009820D8" w:rsidRPr="009820D8">
        <w:rPr>
          <w:color w:val="323232"/>
          <w:sz w:val="32"/>
          <w:szCs w:val="32"/>
          <w:shd w:val="clear" w:color="auto" w:fill="FFFFFF"/>
        </w:rPr>
        <w:t xml:space="preserve">г. Брест, </w:t>
      </w:r>
      <w:r w:rsidRPr="009820D8">
        <w:rPr>
          <w:color w:val="323232"/>
          <w:sz w:val="32"/>
          <w:szCs w:val="32"/>
          <w:shd w:val="clear" w:color="auto" w:fill="FFFFFF"/>
        </w:rPr>
        <w:t>бульвар Космонавтов</w:t>
      </w:r>
      <w:r w:rsidR="009820D8">
        <w:rPr>
          <w:color w:val="323232"/>
          <w:sz w:val="32"/>
          <w:szCs w:val="32"/>
          <w:shd w:val="clear" w:color="auto" w:fill="FFFFFF"/>
        </w:rPr>
        <w:t>,</w:t>
      </w:r>
      <w:r w:rsidRPr="009820D8">
        <w:rPr>
          <w:color w:val="323232"/>
          <w:sz w:val="32"/>
          <w:szCs w:val="32"/>
          <w:shd w:val="clear" w:color="auto" w:fill="FFFFFF"/>
        </w:rPr>
        <w:t xml:space="preserve"> 21</w:t>
      </w:r>
      <w:r w:rsidR="009820D8" w:rsidRPr="009820D8">
        <w:rPr>
          <w:color w:val="323232"/>
          <w:sz w:val="32"/>
          <w:szCs w:val="32"/>
          <w:shd w:val="clear" w:color="auto" w:fill="FFFFFF"/>
        </w:rPr>
        <w:t>)</w:t>
      </w:r>
      <w:r w:rsidR="009820D8">
        <w:rPr>
          <w:color w:val="323232"/>
          <w:sz w:val="32"/>
          <w:szCs w:val="32"/>
          <w:shd w:val="clear" w:color="auto" w:fill="FFFFFF"/>
        </w:rPr>
        <w:t>;</w:t>
      </w:r>
    </w:p>
    <w:p w:rsidR="0031408F" w:rsidRPr="009820D8" w:rsidRDefault="0031408F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color w:val="323232"/>
          <w:sz w:val="32"/>
          <w:szCs w:val="32"/>
          <w:shd w:val="clear" w:color="auto" w:fill="FFFFFF"/>
        </w:rPr>
        <w:t>ГНУ «Институт леса НАН Беларуси» (г. Гомель, ул. Пролетарская, 71)</w:t>
      </w:r>
      <w:r w:rsidR="00DB4729">
        <w:rPr>
          <w:color w:val="323232"/>
          <w:sz w:val="32"/>
          <w:szCs w:val="32"/>
          <w:shd w:val="clear" w:color="auto" w:fill="FFFFFF"/>
        </w:rPr>
        <w:t>;</w:t>
      </w:r>
    </w:p>
    <w:p w:rsidR="00F62B40" w:rsidRDefault="001777E0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Респуб</w:t>
      </w:r>
      <w:r w:rsidR="003F64AC">
        <w:rPr>
          <w:sz w:val="32"/>
          <w:szCs w:val="32"/>
        </w:rPr>
        <w:t>ликанский лесной се</w:t>
      </w:r>
      <w:r w:rsidR="00DB4729">
        <w:rPr>
          <w:sz w:val="32"/>
          <w:szCs w:val="32"/>
        </w:rPr>
        <w:t>лекционно-семеноводческий центр</w:t>
      </w:r>
      <w:r w:rsidR="003F64AC">
        <w:rPr>
          <w:sz w:val="32"/>
          <w:szCs w:val="32"/>
        </w:rPr>
        <w:t xml:space="preserve"> </w:t>
      </w:r>
      <w:r w:rsidR="00DB4729">
        <w:rPr>
          <w:sz w:val="32"/>
          <w:szCs w:val="32"/>
        </w:rPr>
        <w:t>(</w:t>
      </w:r>
      <w:r w:rsidR="003F64AC">
        <w:rPr>
          <w:sz w:val="32"/>
          <w:szCs w:val="32"/>
        </w:rPr>
        <w:t>17-й км шоссе Минск-Дзержинск</w:t>
      </w:r>
      <w:r w:rsidR="00DB4729">
        <w:rPr>
          <w:sz w:val="32"/>
          <w:szCs w:val="32"/>
        </w:rPr>
        <w:t>);</w:t>
      </w:r>
    </w:p>
    <w:p w:rsidR="00DB4729" w:rsidRPr="00DB4729" w:rsidRDefault="00DB4729" w:rsidP="00DB4729">
      <w:pPr>
        <w:numPr>
          <w:ilvl w:val="0"/>
          <w:numId w:val="1"/>
        </w:numPr>
        <w:jc w:val="both"/>
        <w:rPr>
          <w:sz w:val="32"/>
          <w:szCs w:val="32"/>
        </w:rPr>
      </w:pPr>
      <w:r w:rsidRPr="00DB4729">
        <w:rPr>
          <w:sz w:val="32"/>
          <w:szCs w:val="32"/>
        </w:rPr>
        <w:t xml:space="preserve">УО «Минянская средняя школа» (Кобринский район, д. </w:t>
      </w:r>
      <w:proofErr w:type="spellStart"/>
      <w:r w:rsidRPr="00DB4729">
        <w:rPr>
          <w:sz w:val="32"/>
          <w:szCs w:val="32"/>
        </w:rPr>
        <w:t>Минянка</w:t>
      </w:r>
      <w:proofErr w:type="spellEnd"/>
      <w:r w:rsidRPr="00DB4729">
        <w:rPr>
          <w:sz w:val="32"/>
          <w:szCs w:val="32"/>
        </w:rPr>
        <w:t>);</w:t>
      </w:r>
    </w:p>
    <w:p w:rsidR="00DB4729" w:rsidRDefault="00DB4729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 w:rsidRPr="00DB4729">
        <w:rPr>
          <w:sz w:val="32"/>
          <w:szCs w:val="32"/>
        </w:rPr>
        <w:t>УО «</w:t>
      </w:r>
      <w:r>
        <w:rPr>
          <w:sz w:val="32"/>
          <w:szCs w:val="32"/>
        </w:rPr>
        <w:t xml:space="preserve">Верхолесский </w:t>
      </w:r>
      <w:proofErr w:type="gramStart"/>
      <w:r>
        <w:rPr>
          <w:sz w:val="32"/>
          <w:szCs w:val="32"/>
        </w:rPr>
        <w:t>ясли-сад</w:t>
      </w:r>
      <w:proofErr w:type="gramEnd"/>
      <w:r>
        <w:rPr>
          <w:sz w:val="32"/>
          <w:szCs w:val="32"/>
        </w:rPr>
        <w:t>,</w:t>
      </w:r>
      <w:r w:rsidRPr="00DB4729">
        <w:rPr>
          <w:sz w:val="32"/>
          <w:szCs w:val="32"/>
        </w:rPr>
        <w:t xml:space="preserve"> средняя школа» (Кобринский район, д. </w:t>
      </w:r>
      <w:r>
        <w:rPr>
          <w:sz w:val="32"/>
          <w:szCs w:val="32"/>
        </w:rPr>
        <w:t>Верхолесье</w:t>
      </w:r>
      <w:r w:rsidRPr="00DB4729">
        <w:rPr>
          <w:sz w:val="32"/>
          <w:szCs w:val="32"/>
        </w:rPr>
        <w:t>)</w:t>
      </w:r>
      <w:r>
        <w:rPr>
          <w:sz w:val="32"/>
          <w:szCs w:val="32"/>
        </w:rPr>
        <w:t>;</w:t>
      </w:r>
    </w:p>
    <w:p w:rsidR="00DB4729" w:rsidRDefault="00DB4729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 w:rsidRPr="00DB4729">
        <w:rPr>
          <w:sz w:val="32"/>
          <w:szCs w:val="32"/>
        </w:rPr>
        <w:t>УО «</w:t>
      </w:r>
      <w:proofErr w:type="spellStart"/>
      <w:r>
        <w:rPr>
          <w:sz w:val="32"/>
          <w:szCs w:val="32"/>
        </w:rPr>
        <w:t>Ракитни</w:t>
      </w:r>
      <w:bookmarkStart w:id="0" w:name="_GoBack"/>
      <w:bookmarkEnd w:id="0"/>
      <w:r>
        <w:rPr>
          <w:sz w:val="32"/>
          <w:szCs w:val="32"/>
        </w:rPr>
        <w:t>цкая</w:t>
      </w:r>
      <w:proofErr w:type="spellEnd"/>
      <w:r w:rsidRPr="00DB4729">
        <w:rPr>
          <w:sz w:val="32"/>
          <w:szCs w:val="32"/>
        </w:rPr>
        <w:t xml:space="preserve"> средняя школа» (Кобринский район, д. </w:t>
      </w:r>
      <w:r>
        <w:rPr>
          <w:sz w:val="32"/>
          <w:szCs w:val="32"/>
        </w:rPr>
        <w:t>Ракитница</w:t>
      </w:r>
      <w:r w:rsidRPr="00DB4729">
        <w:rPr>
          <w:sz w:val="32"/>
          <w:szCs w:val="32"/>
        </w:rPr>
        <w:t>)</w:t>
      </w:r>
      <w:r>
        <w:rPr>
          <w:sz w:val="32"/>
          <w:szCs w:val="32"/>
        </w:rPr>
        <w:t>;</w:t>
      </w:r>
    </w:p>
    <w:p w:rsidR="00DB4729" w:rsidRDefault="00DB4729" w:rsidP="003748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ГУО «Кобринский районный </w:t>
      </w:r>
      <w:r w:rsidR="00594B37">
        <w:rPr>
          <w:sz w:val="32"/>
          <w:szCs w:val="32"/>
        </w:rPr>
        <w:t xml:space="preserve">эколого-биологический центр детей и юношества» (г. Кобрин, ул. </w:t>
      </w:r>
      <w:proofErr w:type="gramStart"/>
      <w:r w:rsidR="00594B37">
        <w:rPr>
          <w:sz w:val="32"/>
          <w:szCs w:val="32"/>
        </w:rPr>
        <w:t>Советская</w:t>
      </w:r>
      <w:proofErr w:type="gramEnd"/>
      <w:r w:rsidR="00594B37">
        <w:rPr>
          <w:sz w:val="32"/>
          <w:szCs w:val="32"/>
        </w:rPr>
        <w:t>, д.104А).</w:t>
      </w:r>
    </w:p>
    <w:sectPr w:rsidR="00DB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E6E"/>
    <w:multiLevelType w:val="hybridMultilevel"/>
    <w:tmpl w:val="13EE1560"/>
    <w:lvl w:ilvl="0" w:tplc="290046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42"/>
    <w:rsid w:val="001777E0"/>
    <w:rsid w:val="002139F7"/>
    <w:rsid w:val="0031408F"/>
    <w:rsid w:val="003522BF"/>
    <w:rsid w:val="003748EE"/>
    <w:rsid w:val="003F64AC"/>
    <w:rsid w:val="003F6642"/>
    <w:rsid w:val="00594B37"/>
    <w:rsid w:val="009820D8"/>
    <w:rsid w:val="00DB4729"/>
    <w:rsid w:val="00EE27E3"/>
    <w:rsid w:val="00F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4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140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472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B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4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140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472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B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mihalchuk</dc:creator>
  <cp:lastModifiedBy>mihalchuk</cp:lastModifiedBy>
  <cp:revision>9</cp:revision>
  <dcterms:created xsi:type="dcterms:W3CDTF">2016-10-28T12:20:00Z</dcterms:created>
  <dcterms:modified xsi:type="dcterms:W3CDTF">2016-11-09T12:27:00Z</dcterms:modified>
</cp:coreProperties>
</file>